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6E35" w:rsidRPr="00780313" w:rsidRDefault="00780313" w:rsidP="00780313">
      <w:pPr>
        <w:jc w:val="center"/>
        <w:rPr>
          <w:rFonts w:ascii="Times New Roman" w:hAnsi="Times New Roman" w:cs="Times New Roman"/>
          <w:sz w:val="40"/>
          <w:szCs w:val="40"/>
        </w:rPr>
      </w:pPr>
      <w:r w:rsidRPr="00780313">
        <w:rPr>
          <w:rFonts w:ascii="Times New Roman" w:hAnsi="Times New Roman" w:cs="Times New Roman"/>
          <w:sz w:val="40"/>
          <w:szCs w:val="40"/>
        </w:rPr>
        <w:t>Перечень противопоказаний и ограничений для МРТ</w:t>
      </w:r>
    </w:p>
    <w:p w:rsidR="00780313" w:rsidRPr="00780313" w:rsidRDefault="00780313">
      <w:pPr>
        <w:rPr>
          <w:rFonts w:ascii="Times New Roman" w:hAnsi="Times New Roman" w:cs="Times New Roman"/>
          <w:sz w:val="28"/>
          <w:szCs w:val="28"/>
        </w:rPr>
      </w:pPr>
      <w:r w:rsidRPr="00780313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Противопоказания к МРТ делятся на абсолютные (когда процедура полностью запрещена) и относительные (когда вопрос решается врачом с учётом рисков и пользы).</w:t>
      </w:r>
    </w:p>
    <w:p w:rsidR="00780313" w:rsidRPr="00780313" w:rsidRDefault="00780313" w:rsidP="00780313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8031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Абсолютные противопоказания</w:t>
      </w:r>
    </w:p>
    <w:p w:rsidR="00780313" w:rsidRPr="00780313" w:rsidRDefault="00780313" w:rsidP="0078031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8031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 наличии этих состояний МРТ не проводится, так как магнитное поле может представлять прямую угрозу жизни или здоровью.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79"/>
        <w:gridCol w:w="8501"/>
      </w:tblGrid>
      <w:tr w:rsidR="00780313" w:rsidRPr="00780313" w:rsidTr="00780313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80313" w:rsidRPr="00780313" w:rsidRDefault="00780313" w:rsidP="0078031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3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80313" w:rsidRPr="00780313" w:rsidRDefault="00780313" w:rsidP="0078031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3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Конкретные состояния и устройства</w:t>
            </w:r>
          </w:p>
        </w:tc>
      </w:tr>
      <w:tr w:rsidR="00780313" w:rsidRPr="00780313" w:rsidTr="0078031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80313" w:rsidRPr="00780313" w:rsidRDefault="00780313" w:rsidP="0078031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3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Электронные </w:t>
            </w:r>
            <w:proofErr w:type="spellStart"/>
            <w:r w:rsidRPr="007803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импланты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80313" w:rsidRPr="00780313" w:rsidRDefault="00780313" w:rsidP="0078031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3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Кардиостимулятор, </w:t>
            </w:r>
            <w:proofErr w:type="spellStart"/>
            <w:r w:rsidRPr="007803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кардиовертер</w:t>
            </w:r>
            <w:proofErr w:type="spellEnd"/>
            <w:r w:rsidRPr="007803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-дефибриллятор, </w:t>
            </w:r>
            <w:proofErr w:type="spellStart"/>
            <w:r w:rsidRPr="007803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нейростимулятор</w:t>
            </w:r>
            <w:proofErr w:type="spellEnd"/>
            <w:r w:rsidRPr="007803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7803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кохлеарный</w:t>
            </w:r>
            <w:proofErr w:type="spellEnd"/>
            <w:r w:rsidRPr="007803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(слуховой) </w:t>
            </w:r>
            <w:proofErr w:type="spellStart"/>
            <w:r w:rsidRPr="007803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имплант</w:t>
            </w:r>
            <w:proofErr w:type="spellEnd"/>
            <w:r w:rsidRPr="007803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инсулиновая помпа</w:t>
            </w:r>
          </w:p>
        </w:tc>
      </w:tr>
      <w:tr w:rsidR="00780313" w:rsidRPr="00780313" w:rsidTr="0078031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80313" w:rsidRPr="00780313" w:rsidRDefault="00780313" w:rsidP="0078031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3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Сосудистые клипсы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80313" w:rsidRPr="00780313" w:rsidRDefault="00780313" w:rsidP="0078031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3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Кровоостанавливающие клипсы на сосудах головного мозга (риск смещения и кровотечения)</w:t>
            </w:r>
            <w:bookmarkStart w:id="0" w:name="_GoBack"/>
            <w:bookmarkEnd w:id="0"/>
          </w:p>
        </w:tc>
      </w:tr>
      <w:tr w:rsidR="00780313" w:rsidRPr="00780313" w:rsidTr="0078031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80313" w:rsidRPr="00780313" w:rsidRDefault="00780313" w:rsidP="0078031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3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Металлические инородные тела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80313" w:rsidRPr="00780313" w:rsidRDefault="00780313" w:rsidP="0078031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803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Ферромагнитные</w:t>
            </w:r>
            <w:proofErr w:type="spellEnd"/>
            <w:r w:rsidRPr="007803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осколки, пули, металлическая стружка, расположенные вблизи крупных сосудов, жизненно важных органов, мозга или глазных яблок</w:t>
            </w:r>
          </w:p>
        </w:tc>
      </w:tr>
      <w:tr w:rsidR="00780313" w:rsidRPr="00780313" w:rsidTr="0078031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80313" w:rsidRPr="00780313" w:rsidRDefault="00780313" w:rsidP="0078031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3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Беременность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80313" w:rsidRPr="00780313" w:rsidRDefault="00780313" w:rsidP="0078031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3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триместр (первые 12 недель) — плановое исследование не проводится</w:t>
            </w:r>
          </w:p>
        </w:tc>
      </w:tr>
      <w:tr w:rsidR="00780313" w:rsidRPr="00780313" w:rsidTr="0078031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80313" w:rsidRPr="00780313" w:rsidRDefault="00780313" w:rsidP="0078031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3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Технические ограничения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80313" w:rsidRPr="00780313" w:rsidRDefault="00780313" w:rsidP="0078031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3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 пациента или обхват тела превышают допустимые для конкретного томографа (обычно более 120–130 кг или обхват груди более 120–130 см)</w:t>
            </w:r>
          </w:p>
        </w:tc>
      </w:tr>
    </w:tbl>
    <w:p w:rsidR="00780313" w:rsidRPr="00780313" w:rsidRDefault="00780313" w:rsidP="00780313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8031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Относительные противопоказания</w:t>
      </w:r>
    </w:p>
    <w:p w:rsidR="00780313" w:rsidRPr="00780313" w:rsidRDefault="00780313" w:rsidP="0078031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8031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Эти состояния не исключают МРТ полностью, но требуют дополнительной оценки врачом, подготовки или специальных условий.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65"/>
        <w:gridCol w:w="8515"/>
      </w:tblGrid>
      <w:tr w:rsidR="00780313" w:rsidRPr="00780313" w:rsidTr="00780313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80313" w:rsidRPr="00780313" w:rsidRDefault="00780313" w:rsidP="0078031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3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80313" w:rsidRPr="00780313" w:rsidRDefault="00780313" w:rsidP="0078031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3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Конкретные состояния и факторы</w:t>
            </w:r>
          </w:p>
        </w:tc>
      </w:tr>
      <w:tr w:rsidR="00780313" w:rsidRPr="00780313" w:rsidTr="0078031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80313" w:rsidRPr="00780313" w:rsidRDefault="00780313" w:rsidP="0078031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3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Металлические конструкции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80313" w:rsidRPr="00780313" w:rsidRDefault="00780313" w:rsidP="0078031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803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Брекеты</w:t>
            </w:r>
            <w:proofErr w:type="spellEnd"/>
            <w:r w:rsidRPr="007803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7803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ретейнеры</w:t>
            </w:r>
            <w:proofErr w:type="spellEnd"/>
            <w:r w:rsidRPr="007803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металлические коронки, штифты, пластины, </w:t>
            </w:r>
            <w:proofErr w:type="spellStart"/>
            <w:r w:rsidRPr="007803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эндопротезы</w:t>
            </w:r>
            <w:proofErr w:type="spellEnd"/>
            <w:r w:rsidRPr="007803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(возможность зависит от материала)</w:t>
            </w:r>
          </w:p>
        </w:tc>
      </w:tr>
      <w:tr w:rsidR="00780313" w:rsidRPr="00780313" w:rsidTr="0078031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80313" w:rsidRPr="00780313" w:rsidRDefault="00780313" w:rsidP="0078031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3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Сосудистые </w:t>
            </w:r>
            <w:proofErr w:type="spellStart"/>
            <w:r w:rsidRPr="007803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стенты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80313" w:rsidRPr="00780313" w:rsidRDefault="00780313" w:rsidP="0078031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3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Установленные менее 6–8 недель назад</w:t>
            </w:r>
          </w:p>
        </w:tc>
      </w:tr>
      <w:tr w:rsidR="00780313" w:rsidRPr="00780313" w:rsidTr="0078031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80313" w:rsidRPr="00780313" w:rsidRDefault="00780313" w:rsidP="0078031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3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Состояние пациента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80313" w:rsidRPr="00780313" w:rsidRDefault="00780313" w:rsidP="0078031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3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Клаустрофобия, неадекватное поведение (опьянение, психические расстройства), невозможность сохранять неподвижность из-за боли</w:t>
            </w:r>
          </w:p>
        </w:tc>
      </w:tr>
      <w:tr w:rsidR="00780313" w:rsidRPr="00780313" w:rsidTr="0078031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80313" w:rsidRPr="00780313" w:rsidRDefault="00780313" w:rsidP="0078031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3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Тяжёлые состояния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80313" w:rsidRPr="00780313" w:rsidRDefault="00780313" w:rsidP="0078031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3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Декомпенсированная сердечная недостаточность, необходимость в постоянном мониторинге жизненных показателей или ИВЛ</w:t>
            </w:r>
          </w:p>
        </w:tc>
      </w:tr>
      <w:tr w:rsidR="00780313" w:rsidRPr="00780313" w:rsidTr="0078031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80313" w:rsidRPr="00780313" w:rsidRDefault="00780313" w:rsidP="0078031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3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Татуировки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80313" w:rsidRPr="00780313" w:rsidRDefault="00780313" w:rsidP="0078031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3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Содержащие металлосодержащие красители (могут нагреваться или искажать изображение)</w:t>
            </w:r>
          </w:p>
        </w:tc>
      </w:tr>
    </w:tbl>
    <w:p w:rsidR="00780313" w:rsidRPr="00780313" w:rsidRDefault="00780313" w:rsidP="00780313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8031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Дополнительно для МРТ с контрастом</w:t>
      </w:r>
    </w:p>
    <w:p w:rsidR="00780313" w:rsidRPr="00780313" w:rsidRDefault="00780313" w:rsidP="00780313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8031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Контрастное вещество (на основе гадолиния) добавляет свои ограничения:</w:t>
      </w:r>
    </w:p>
    <w:p w:rsidR="00780313" w:rsidRPr="00780313" w:rsidRDefault="00780313" w:rsidP="00780313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8031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Почечная недостаточность или тяжёлые заболевания почек — контраст может быть опасен, поэтому перед процедурой обязателен анализ крови на </w:t>
      </w:r>
      <w:proofErr w:type="spellStart"/>
      <w:r w:rsidRPr="0078031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креатинин</w:t>
      </w:r>
      <w:proofErr w:type="spellEnd"/>
      <w:r w:rsidRPr="0078031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780313" w:rsidRPr="00780313" w:rsidRDefault="00780313" w:rsidP="00780313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8031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Аллергия на контрастное вещество или его компоненты.</w:t>
      </w:r>
    </w:p>
    <w:p w:rsidR="00780313" w:rsidRPr="00780313" w:rsidRDefault="00780313" w:rsidP="00780313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8031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Беременность и грудное вскармливание — контраст противопоказан.</w:t>
      </w:r>
    </w:p>
    <w:p w:rsidR="00780313" w:rsidRPr="00780313" w:rsidRDefault="00780313" w:rsidP="00780313">
      <w:pPr>
        <w:shd w:val="clear" w:color="auto" w:fill="FFFFFF"/>
        <w:spacing w:before="240" w:after="100" w:afterAutospacing="1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8031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Главное правило: если у тебя есть любые </w:t>
      </w:r>
      <w:proofErr w:type="spellStart"/>
      <w:r w:rsidRPr="0078031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импланты</w:t>
      </w:r>
      <w:proofErr w:type="spellEnd"/>
      <w:r w:rsidRPr="0078031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металлические конструкции или хронические заболевания, обязательно сообщи об этом врачу заранее. Возможно, потребуется предоставить документы на </w:t>
      </w:r>
      <w:proofErr w:type="spellStart"/>
      <w:r w:rsidRPr="0078031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имплант</w:t>
      </w:r>
      <w:proofErr w:type="spellEnd"/>
      <w:r w:rsidRPr="0078031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или пройти дополнительное обследование.</w:t>
      </w:r>
    </w:p>
    <w:p w:rsidR="00780313" w:rsidRPr="00780313" w:rsidRDefault="00780313">
      <w:pPr>
        <w:rPr>
          <w:rFonts w:ascii="Times New Roman" w:hAnsi="Times New Roman" w:cs="Times New Roman"/>
          <w:sz w:val="28"/>
          <w:szCs w:val="28"/>
        </w:rPr>
      </w:pPr>
    </w:p>
    <w:sectPr w:rsidR="00780313" w:rsidRPr="00780313" w:rsidSect="0078031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8D5385"/>
    <w:multiLevelType w:val="multilevel"/>
    <w:tmpl w:val="A59E4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348"/>
    <w:rsid w:val="00236348"/>
    <w:rsid w:val="004F6E35"/>
    <w:rsid w:val="00780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0D4500-A99E-406F-8448-F598436B5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8031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8031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7803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73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70265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7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30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055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16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309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954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2026-09-11T07:56:00Z</dcterms:created>
  <dcterms:modified xsi:type="dcterms:W3CDTF">2026-09-11T07:59:00Z</dcterms:modified>
</cp:coreProperties>
</file>